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39234" w14:textId="77777777" w:rsidR="00DF0931" w:rsidRDefault="0007461B">
      <w:pPr>
        <w:spacing w:after="0"/>
        <w:jc w:val="center"/>
        <w:rPr>
          <w:rFonts w:ascii="Arial Nova" w:eastAsia="Arial Nova" w:hAnsi="Arial Nova" w:cs="Arial Nova"/>
          <w:b/>
          <w:color w:val="1F497D"/>
          <w:sz w:val="28"/>
          <w:szCs w:val="28"/>
        </w:rPr>
      </w:pPr>
      <w:r>
        <w:rPr>
          <w:noProof/>
          <w:lang w:val="en-IE"/>
        </w:rPr>
        <w:drawing>
          <wp:anchor distT="114300" distB="114300" distL="114300" distR="114300" simplePos="0" relativeHeight="251658240" behindDoc="0" locked="0" layoutInCell="1" hidden="0" allowOverlap="1" wp14:anchorId="31918C20" wp14:editId="37B987E9">
            <wp:simplePos x="0" y="0"/>
            <wp:positionH relativeFrom="column">
              <wp:posOffset>4371975</wp:posOffset>
            </wp:positionH>
            <wp:positionV relativeFrom="paragraph">
              <wp:posOffset>219075</wp:posOffset>
            </wp:positionV>
            <wp:extent cx="2047772" cy="355757"/>
            <wp:effectExtent l="0" t="0" r="0" b="0"/>
            <wp:wrapSquare wrapText="bothSides" distT="114300" distB="11430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7772" cy="3557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IE"/>
        </w:rPr>
        <w:drawing>
          <wp:anchor distT="114300" distB="114300" distL="114300" distR="114300" simplePos="0" relativeHeight="251659264" behindDoc="0" locked="0" layoutInCell="1" hidden="0" allowOverlap="1" wp14:anchorId="639FB8C7" wp14:editId="0180A0E9">
            <wp:simplePos x="0" y="0"/>
            <wp:positionH relativeFrom="column">
              <wp:posOffset>209550</wp:posOffset>
            </wp:positionH>
            <wp:positionV relativeFrom="paragraph">
              <wp:posOffset>114300</wp:posOffset>
            </wp:positionV>
            <wp:extent cx="2153440" cy="560088"/>
            <wp:effectExtent l="0" t="0" r="0" b="0"/>
            <wp:wrapSquare wrapText="bothSides" distT="114300" distB="114300" distL="114300" distR="11430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t="37335" b="36430"/>
                    <a:stretch>
                      <a:fillRect/>
                    </a:stretch>
                  </pic:blipFill>
                  <pic:spPr>
                    <a:xfrm>
                      <a:off x="0" y="0"/>
                      <a:ext cx="2153440" cy="5600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3ACC3B5" w14:textId="77777777" w:rsidR="00DF0931" w:rsidRDefault="0007461B">
      <w:pPr>
        <w:spacing w:after="0"/>
        <w:jc w:val="center"/>
        <w:rPr>
          <w:rFonts w:ascii="Arial Nova" w:eastAsia="Arial Nova" w:hAnsi="Arial Nova" w:cs="Arial Nova"/>
          <w:b/>
          <w:color w:val="1F497D"/>
          <w:sz w:val="28"/>
          <w:szCs w:val="28"/>
        </w:rPr>
      </w:pPr>
      <w:r>
        <w:rPr>
          <w:rFonts w:ascii="Arial Nova" w:eastAsia="Arial Nova" w:hAnsi="Arial Nova" w:cs="Arial Nova"/>
          <w:b/>
          <w:color w:val="1F497D"/>
          <w:sz w:val="28"/>
          <w:szCs w:val="28"/>
        </w:rPr>
        <w:t xml:space="preserve"> </w:t>
      </w:r>
    </w:p>
    <w:p w14:paraId="45DCE965" w14:textId="77777777" w:rsidR="00DF0931" w:rsidRDefault="00DF0931">
      <w:pPr>
        <w:spacing w:after="0"/>
        <w:jc w:val="center"/>
        <w:rPr>
          <w:rFonts w:ascii="Arial Nova" w:eastAsia="Arial Nova" w:hAnsi="Arial Nova" w:cs="Arial Nova"/>
          <w:b/>
          <w:color w:val="1F497D"/>
          <w:sz w:val="28"/>
          <w:szCs w:val="28"/>
        </w:rPr>
      </w:pPr>
    </w:p>
    <w:p w14:paraId="46F29E3C" w14:textId="77777777" w:rsidR="00DF0931" w:rsidRPr="00182B80" w:rsidRDefault="00DF0931">
      <w:pPr>
        <w:spacing w:after="0"/>
        <w:jc w:val="center"/>
        <w:rPr>
          <w:rFonts w:ascii="Arial Nova" w:eastAsia="Arial Nova" w:hAnsi="Arial Nova" w:cs="Arial Nova"/>
          <w:b/>
          <w:color w:val="1F497D"/>
          <w:sz w:val="28"/>
          <w:szCs w:val="42"/>
        </w:rPr>
      </w:pPr>
    </w:p>
    <w:p w14:paraId="64AD35C4" w14:textId="77777777" w:rsidR="00DF0931" w:rsidRDefault="00182B80">
      <w:pPr>
        <w:spacing w:after="0"/>
        <w:jc w:val="center"/>
        <w:rPr>
          <w:rFonts w:ascii="Arial Nova" w:eastAsia="Arial Nova" w:hAnsi="Arial Nova" w:cs="Arial Nova"/>
          <w:b/>
          <w:color w:val="1F497D"/>
          <w:sz w:val="28"/>
          <w:szCs w:val="28"/>
        </w:rPr>
      </w:pPr>
      <w:r>
        <w:rPr>
          <w:rFonts w:ascii="Arial Nova" w:eastAsia="Arial Nova" w:hAnsi="Arial Nova" w:cs="Arial Nova"/>
          <w:b/>
          <w:color w:val="1F497D"/>
          <w:sz w:val="28"/>
          <w:szCs w:val="28"/>
        </w:rPr>
        <w:t xml:space="preserve">2021 </w:t>
      </w:r>
      <w:r w:rsidR="0007461B">
        <w:rPr>
          <w:rFonts w:ascii="Arial Nova" w:eastAsia="Arial Nova" w:hAnsi="Arial Nova" w:cs="Arial Nova"/>
          <w:b/>
          <w:color w:val="1F497D"/>
          <w:sz w:val="28"/>
          <w:szCs w:val="28"/>
        </w:rPr>
        <w:t xml:space="preserve">ISPE Emerging </w:t>
      </w:r>
      <w:r>
        <w:rPr>
          <w:rFonts w:ascii="Arial Nova" w:eastAsia="Arial Nova" w:hAnsi="Arial Nova" w:cs="Arial Nova"/>
          <w:b/>
          <w:color w:val="1F497D"/>
          <w:sz w:val="28"/>
          <w:szCs w:val="28"/>
        </w:rPr>
        <w:t>Leaders Awards Application Form</w:t>
      </w:r>
    </w:p>
    <w:p w14:paraId="63F49577" w14:textId="77777777" w:rsidR="00DF0931" w:rsidRDefault="0007461B">
      <w:pPr>
        <w:jc w:val="center"/>
        <w:rPr>
          <w:rFonts w:ascii="Arial Nova" w:eastAsia="Arial Nova" w:hAnsi="Arial Nova" w:cs="Arial Nova"/>
          <w:b/>
          <w:color w:val="1F497D"/>
        </w:rPr>
      </w:pPr>
      <w:r>
        <w:rPr>
          <w:rFonts w:ascii="Arial Nova" w:eastAsia="Arial Nova" w:hAnsi="Arial Nova" w:cs="Arial Nova"/>
          <w:b/>
          <w:color w:val="1F497D"/>
        </w:rPr>
        <w:t>Application Deadline: Monday 30th August 2021</w:t>
      </w:r>
    </w:p>
    <w:p w14:paraId="3916DA56" w14:textId="77777777" w:rsidR="00DF0931" w:rsidRDefault="0007461B">
      <w:pPr>
        <w:jc w:val="center"/>
        <w:rPr>
          <w:rFonts w:ascii="Arial Nova" w:eastAsia="Arial Nova" w:hAnsi="Arial Nova" w:cs="Arial Nova"/>
          <w:b/>
          <w:color w:val="4F81BD"/>
          <w:sz w:val="20"/>
          <w:szCs w:val="20"/>
        </w:rPr>
      </w:pPr>
      <w:r>
        <w:rPr>
          <w:rFonts w:ascii="Arial Nova" w:eastAsia="Arial Nova" w:hAnsi="Arial Nova" w:cs="Arial Nova"/>
          <w:b/>
          <w:color w:val="4F81BD"/>
          <w:sz w:val="20"/>
          <w:szCs w:val="20"/>
        </w:rPr>
        <w:t xml:space="preserve">Awarded at ISPE UK Annual Event 2021 – Emirates Old Trafford, Manchester – Thursday 18th </w:t>
      </w:r>
      <w:proofErr w:type="gramStart"/>
      <w:r>
        <w:rPr>
          <w:rFonts w:ascii="Arial Nova" w:eastAsia="Arial Nova" w:hAnsi="Arial Nova" w:cs="Arial Nova"/>
          <w:b/>
          <w:color w:val="4F81BD"/>
          <w:sz w:val="20"/>
          <w:szCs w:val="20"/>
        </w:rPr>
        <w:t>November</w:t>
      </w:r>
      <w:proofErr w:type="gramEnd"/>
    </w:p>
    <w:p w14:paraId="3CC2E27E" w14:textId="77777777" w:rsidR="00DF0931" w:rsidRDefault="0007461B">
      <w:pPr>
        <w:jc w:val="center"/>
        <w:rPr>
          <w:rFonts w:ascii="Arial Nova" w:eastAsia="Arial Nova" w:hAnsi="Arial Nova" w:cs="Arial Nova"/>
          <w:i/>
          <w:color w:val="1F497D"/>
          <w:sz w:val="18"/>
          <w:szCs w:val="18"/>
        </w:rPr>
      </w:pPr>
      <w:r>
        <w:rPr>
          <w:rFonts w:ascii="Arial Nova" w:eastAsia="Arial Nova" w:hAnsi="Arial Nova" w:cs="Arial Nova"/>
          <w:i/>
          <w:color w:val="1F497D"/>
          <w:sz w:val="18"/>
          <w:szCs w:val="18"/>
        </w:rPr>
        <w:t>(See overleaf for nomination requirements)</w:t>
      </w:r>
    </w:p>
    <w:p w14:paraId="1B77E008" w14:textId="77777777" w:rsidR="00DF0931" w:rsidRDefault="0007461B">
      <w:pPr>
        <w:jc w:val="center"/>
        <w:rPr>
          <w:rFonts w:ascii="Arial Nova" w:eastAsia="Arial Nova" w:hAnsi="Arial Nova" w:cs="Arial Nova"/>
          <w:b/>
          <w:color w:val="1F497D"/>
          <w:sz w:val="20"/>
          <w:szCs w:val="20"/>
        </w:rPr>
      </w:pPr>
      <w:r>
        <w:rPr>
          <w:rFonts w:ascii="Arial Nova" w:eastAsia="Arial Nova" w:hAnsi="Arial Nova" w:cs="Arial Nova"/>
          <w:b/>
          <w:color w:val="1F497D"/>
          <w:sz w:val="20"/>
          <w:szCs w:val="20"/>
        </w:rPr>
        <w:t>Choose from three Award categories (one should be specified by the Nominator):</w:t>
      </w:r>
    </w:p>
    <w:tbl>
      <w:tblPr>
        <w:tblStyle w:val="a"/>
        <w:tblW w:w="10206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3402"/>
        <w:gridCol w:w="3402"/>
        <w:gridCol w:w="3402"/>
      </w:tblGrid>
      <w:tr w:rsidR="00DF0931" w14:paraId="1790CF2B" w14:textId="77777777">
        <w:trPr>
          <w:trHeight w:val="591"/>
          <w:jc w:val="center"/>
        </w:trPr>
        <w:tc>
          <w:tcPr>
            <w:tcW w:w="3402" w:type="dxa"/>
            <w:vAlign w:val="center"/>
          </w:tcPr>
          <w:p w14:paraId="60DA47BB" w14:textId="77777777" w:rsidR="00DF0931" w:rsidRDefault="0007461B">
            <w:pPr>
              <w:jc w:val="center"/>
              <w:rPr>
                <w:rFonts w:ascii="Arial Nova" w:eastAsia="Arial Nova" w:hAnsi="Arial Nova" w:cs="Arial Nova"/>
                <w:b/>
                <w:color w:val="1F497D"/>
                <w:sz w:val="20"/>
                <w:szCs w:val="20"/>
              </w:rPr>
            </w:pPr>
            <w:r>
              <w:rPr>
                <w:rFonts w:ascii="Arial Nova" w:eastAsia="Arial Nova" w:hAnsi="Arial Nova" w:cs="Arial Nova"/>
                <w:b/>
                <w:color w:val="1F497D"/>
                <w:sz w:val="20"/>
                <w:szCs w:val="20"/>
              </w:rPr>
              <w:t>Innovation &amp; Creativity</w:t>
            </w:r>
          </w:p>
        </w:tc>
        <w:tc>
          <w:tcPr>
            <w:tcW w:w="3402" w:type="dxa"/>
            <w:vAlign w:val="center"/>
          </w:tcPr>
          <w:p w14:paraId="30FEACF2" w14:textId="77777777" w:rsidR="00DF0931" w:rsidRDefault="0007461B">
            <w:pPr>
              <w:jc w:val="center"/>
              <w:rPr>
                <w:rFonts w:ascii="Arial Nova" w:eastAsia="Arial Nova" w:hAnsi="Arial Nova" w:cs="Arial Nova"/>
                <w:b/>
                <w:color w:val="1F497D"/>
                <w:sz w:val="20"/>
                <w:szCs w:val="20"/>
              </w:rPr>
            </w:pPr>
            <w:r>
              <w:rPr>
                <w:rFonts w:ascii="Arial Nova" w:eastAsia="Arial Nova" w:hAnsi="Arial Nova" w:cs="Arial Nova"/>
                <w:b/>
                <w:color w:val="1F497D"/>
                <w:sz w:val="20"/>
                <w:szCs w:val="20"/>
              </w:rPr>
              <w:t>Influence &amp; Leadership</w:t>
            </w:r>
          </w:p>
        </w:tc>
        <w:tc>
          <w:tcPr>
            <w:tcW w:w="3402" w:type="dxa"/>
            <w:vAlign w:val="center"/>
          </w:tcPr>
          <w:p w14:paraId="353D9BDA" w14:textId="77777777" w:rsidR="00DF0931" w:rsidRDefault="0007461B">
            <w:pPr>
              <w:jc w:val="center"/>
              <w:rPr>
                <w:rFonts w:ascii="Arial Nova" w:eastAsia="Arial Nova" w:hAnsi="Arial Nova" w:cs="Arial Nova"/>
                <w:b/>
                <w:color w:val="1F497D"/>
                <w:sz w:val="20"/>
                <w:szCs w:val="20"/>
              </w:rPr>
            </w:pPr>
            <w:r>
              <w:rPr>
                <w:rFonts w:ascii="Arial Nova" w:eastAsia="Arial Nova" w:hAnsi="Arial Nova" w:cs="Arial Nova"/>
                <w:b/>
                <w:color w:val="1F497D"/>
                <w:sz w:val="20"/>
                <w:szCs w:val="20"/>
              </w:rPr>
              <w:t>Social &amp; Environmental Action</w:t>
            </w:r>
          </w:p>
        </w:tc>
      </w:tr>
    </w:tbl>
    <w:p w14:paraId="29685759" w14:textId="77777777" w:rsidR="00DF0931" w:rsidRDefault="00DF0931">
      <w:pPr>
        <w:spacing w:line="240" w:lineRule="auto"/>
        <w:jc w:val="center"/>
        <w:rPr>
          <w:rFonts w:ascii="Arial Nova" w:eastAsia="Arial Nova" w:hAnsi="Arial Nova" w:cs="Arial Nova"/>
          <w:b/>
          <w:color w:val="1F497D"/>
          <w:sz w:val="4"/>
          <w:szCs w:val="4"/>
        </w:rPr>
      </w:pPr>
    </w:p>
    <w:tbl>
      <w:tblPr>
        <w:tblStyle w:val="a0"/>
        <w:tblW w:w="9776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00" w:firstRow="0" w:lastRow="0" w:firstColumn="0" w:lastColumn="0" w:noHBand="0" w:noVBand="1"/>
      </w:tblPr>
      <w:tblGrid>
        <w:gridCol w:w="6091"/>
        <w:gridCol w:w="3685"/>
      </w:tblGrid>
      <w:tr w:rsidR="00DF0931" w14:paraId="40A12684" w14:textId="77777777">
        <w:trPr>
          <w:trHeight w:val="2829"/>
          <w:jc w:val="center"/>
        </w:trPr>
        <w:tc>
          <w:tcPr>
            <w:tcW w:w="6091" w:type="dxa"/>
          </w:tcPr>
          <w:p w14:paraId="22EBCA0D" w14:textId="77777777" w:rsidR="00DF0931" w:rsidRDefault="00DF0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"/>
              <w:rPr>
                <w:rFonts w:ascii="Arial Nova" w:eastAsia="Arial Nova" w:hAnsi="Arial Nova" w:cs="Arial Nova"/>
                <w:b/>
                <w:i/>
                <w:color w:val="4F81BD"/>
                <w:sz w:val="10"/>
                <w:szCs w:val="10"/>
              </w:rPr>
            </w:pPr>
          </w:p>
          <w:p w14:paraId="4AB30A99" w14:textId="77777777" w:rsidR="00DF0931" w:rsidRDefault="00074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1"/>
              <w:rPr>
                <w:rFonts w:ascii="Arial Nova" w:eastAsia="Arial Nova" w:hAnsi="Arial Nova" w:cs="Arial Nova"/>
                <w:b/>
                <w:i/>
                <w:color w:val="4F81BD"/>
                <w:sz w:val="20"/>
                <w:szCs w:val="20"/>
              </w:rPr>
            </w:pPr>
            <w:r>
              <w:rPr>
                <w:rFonts w:ascii="Arial Nova" w:eastAsia="Arial Nova" w:hAnsi="Arial Nova" w:cs="Arial Nova"/>
                <w:b/>
                <w:i/>
                <w:color w:val="4F81BD"/>
                <w:sz w:val="20"/>
                <w:szCs w:val="20"/>
              </w:rPr>
              <w:t>First Place Award</w:t>
            </w:r>
          </w:p>
          <w:p w14:paraId="51AA5A0F" w14:textId="77777777" w:rsidR="00DF0931" w:rsidRDefault="00DF0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1" w:right="40"/>
              <w:rPr>
                <w:rFonts w:ascii="Arial Nova" w:eastAsia="Arial Nova" w:hAnsi="Arial Nova" w:cs="Arial Nova"/>
                <w:i/>
                <w:color w:val="4F81BD"/>
                <w:sz w:val="16"/>
                <w:szCs w:val="16"/>
              </w:rPr>
            </w:pPr>
          </w:p>
          <w:p w14:paraId="0F4DE06C" w14:textId="77777777" w:rsidR="00DF0931" w:rsidRDefault="00074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1" w:right="177"/>
              <w:rPr>
                <w:rFonts w:ascii="Arial Nova" w:eastAsia="Arial Nova" w:hAnsi="Arial Nova" w:cs="Arial Nova"/>
                <w:i/>
                <w:color w:val="4F81BD"/>
                <w:sz w:val="17"/>
                <w:szCs w:val="17"/>
              </w:rPr>
            </w:pPr>
            <w:r>
              <w:rPr>
                <w:rFonts w:ascii="Arial Nova" w:eastAsia="Arial Nova" w:hAnsi="Arial Nova" w:cs="Arial Nova"/>
                <w:i/>
                <w:color w:val="4F81BD"/>
                <w:sz w:val="17"/>
                <w:szCs w:val="17"/>
              </w:rPr>
              <w:t xml:space="preserve">Runner-up prize + Free Attendance to the </w:t>
            </w:r>
            <w:r w:rsidR="00182B80">
              <w:rPr>
                <w:rFonts w:ascii="Arial Nova" w:eastAsia="Arial Nova" w:hAnsi="Arial Nova" w:cs="Arial Nova"/>
                <w:i/>
                <w:color w:val="4F81BD"/>
                <w:sz w:val="17"/>
                <w:szCs w:val="17"/>
              </w:rPr>
              <w:t>EL</w:t>
            </w:r>
            <w:r>
              <w:rPr>
                <w:rFonts w:ascii="Arial Nova" w:eastAsia="Arial Nova" w:hAnsi="Arial Nova" w:cs="Arial Nova"/>
                <w:i/>
                <w:color w:val="4F81BD"/>
                <w:sz w:val="17"/>
                <w:szCs w:val="17"/>
              </w:rPr>
              <w:t xml:space="preserve"> Hackathon Event at the 2022 ISPE Europe Annual Conference </w:t>
            </w:r>
            <w:r w:rsidR="00182B80">
              <w:rPr>
                <w:rStyle w:val="normaltextrun"/>
                <w:rFonts w:ascii="Arial Nova" w:hAnsi="Arial Nova"/>
                <w:i/>
                <w:iCs/>
                <w:color w:val="4F81BD"/>
                <w:sz w:val="17"/>
                <w:szCs w:val="17"/>
              </w:rPr>
              <w:t>| Madrid, Spain | 23-24</w:t>
            </w:r>
            <w:r w:rsidR="00182B80">
              <w:rPr>
                <w:rStyle w:val="normaltextrun"/>
                <w:rFonts w:ascii="Arial Nova" w:hAnsi="Arial Nova"/>
                <w:i/>
                <w:iCs/>
                <w:color w:val="4F81BD"/>
                <w:sz w:val="13"/>
                <w:szCs w:val="13"/>
                <w:vertAlign w:val="superscript"/>
              </w:rPr>
              <w:t>th</w:t>
            </w:r>
            <w:r w:rsidR="00182B80">
              <w:rPr>
                <w:rStyle w:val="normaltextrun"/>
                <w:rFonts w:ascii="Arial Nova" w:hAnsi="Arial Nova"/>
                <w:i/>
                <w:iCs/>
                <w:color w:val="4F81BD"/>
                <w:sz w:val="17"/>
                <w:szCs w:val="17"/>
              </w:rPr>
              <w:t> April 2022</w:t>
            </w:r>
            <w:r>
              <w:rPr>
                <w:rFonts w:ascii="Arial Nova" w:eastAsia="Arial Nova" w:hAnsi="Arial Nova" w:cs="Arial Nova"/>
                <w:i/>
                <w:color w:val="4F81BD"/>
                <w:sz w:val="17"/>
                <w:szCs w:val="17"/>
              </w:rPr>
              <w:t>.</w:t>
            </w:r>
          </w:p>
          <w:p w14:paraId="39A74316" w14:textId="77777777" w:rsidR="00DF0931" w:rsidRDefault="00DF0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1" w:right="177"/>
              <w:rPr>
                <w:rFonts w:ascii="Arial Nova" w:eastAsia="Arial Nova" w:hAnsi="Arial Nova" w:cs="Arial Nova"/>
                <w:i/>
                <w:color w:val="4F81BD"/>
                <w:sz w:val="17"/>
                <w:szCs w:val="17"/>
              </w:rPr>
            </w:pPr>
          </w:p>
          <w:p w14:paraId="60C57124" w14:textId="77777777" w:rsidR="00DF0931" w:rsidRDefault="00074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1" w:right="177"/>
              <w:rPr>
                <w:rFonts w:ascii="Arial Nova" w:eastAsia="Arial Nova" w:hAnsi="Arial Nova" w:cs="Arial Nova"/>
                <w:i/>
                <w:color w:val="4F81BD"/>
                <w:sz w:val="17"/>
                <w:szCs w:val="17"/>
              </w:rPr>
            </w:pPr>
            <w:r>
              <w:rPr>
                <w:rFonts w:ascii="Arial Nova" w:eastAsia="Arial Nova" w:hAnsi="Arial Nova" w:cs="Arial Nova"/>
                <w:i/>
                <w:color w:val="4F81BD"/>
                <w:sz w:val="17"/>
                <w:szCs w:val="17"/>
              </w:rPr>
              <w:t>Includes – Weekend Event and Travel &amp; Accommodation - to be booked through ISPE on behalf of Nominee. Allowable costs to be ‘reasonable’.</w:t>
            </w:r>
          </w:p>
          <w:p w14:paraId="11925D3B" w14:textId="77777777" w:rsidR="00DF0931" w:rsidRDefault="00DF0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1" w:right="177"/>
              <w:rPr>
                <w:rFonts w:ascii="Arial Nova" w:eastAsia="Arial Nova" w:hAnsi="Arial Nova" w:cs="Arial Nova"/>
                <w:i/>
                <w:color w:val="4F81BD"/>
                <w:sz w:val="17"/>
                <w:szCs w:val="17"/>
              </w:rPr>
            </w:pPr>
          </w:p>
          <w:p w14:paraId="370F4A2B" w14:textId="77777777" w:rsidR="00DF0931" w:rsidRDefault="00074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1" w:right="177"/>
              <w:rPr>
                <w:rFonts w:ascii="Arial Nova" w:eastAsia="Arial Nova" w:hAnsi="Arial Nova" w:cs="Arial Nova"/>
                <w:b/>
                <w:color w:val="1F497D"/>
                <w:sz w:val="24"/>
                <w:szCs w:val="24"/>
              </w:rPr>
            </w:pPr>
            <w:r>
              <w:rPr>
                <w:rFonts w:ascii="Arial Nova" w:eastAsia="Arial Nova" w:hAnsi="Arial Nova" w:cs="Arial Nova"/>
                <w:b/>
                <w:i/>
                <w:color w:val="4F81BD"/>
                <w:sz w:val="17"/>
                <w:szCs w:val="17"/>
              </w:rPr>
              <w:t>Hackathon?</w:t>
            </w:r>
            <w:r>
              <w:rPr>
                <w:rFonts w:ascii="Arial Nova" w:eastAsia="Arial Nova" w:hAnsi="Arial Nova" w:cs="Arial Nova"/>
                <w:i/>
                <w:color w:val="4F81BD"/>
                <w:sz w:val="17"/>
                <w:szCs w:val="17"/>
              </w:rPr>
              <w:t xml:space="preserve"> - This is a weekend-long intensive teambuilding &amp; networking event based on problem-solving current and future Pharma challenges with the involvement of corporate leaders as mentors and panel assessors. A great opportunity for learning &amp; networking!</w:t>
            </w:r>
          </w:p>
        </w:tc>
        <w:tc>
          <w:tcPr>
            <w:tcW w:w="3685" w:type="dxa"/>
          </w:tcPr>
          <w:p w14:paraId="609D3421" w14:textId="77777777" w:rsidR="00DF0931" w:rsidRDefault="00DF0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"/>
              <w:rPr>
                <w:rFonts w:ascii="Arial Nova" w:eastAsia="Arial Nova" w:hAnsi="Arial Nova" w:cs="Arial Nova"/>
                <w:b/>
                <w:i/>
                <w:color w:val="4F81BD"/>
                <w:sz w:val="10"/>
                <w:szCs w:val="10"/>
              </w:rPr>
            </w:pPr>
          </w:p>
          <w:p w14:paraId="09E5AE08" w14:textId="77777777" w:rsidR="00DF0931" w:rsidRDefault="00074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3"/>
              <w:rPr>
                <w:rFonts w:ascii="Arial Nova" w:eastAsia="Arial Nova" w:hAnsi="Arial Nova" w:cs="Arial Nova"/>
                <w:b/>
                <w:i/>
                <w:color w:val="4F81BD"/>
                <w:sz w:val="20"/>
                <w:szCs w:val="20"/>
              </w:rPr>
            </w:pPr>
            <w:r>
              <w:rPr>
                <w:rFonts w:ascii="Arial Nova" w:eastAsia="Arial Nova" w:hAnsi="Arial Nova" w:cs="Arial Nova"/>
                <w:b/>
                <w:i/>
                <w:color w:val="4F81BD"/>
                <w:sz w:val="20"/>
                <w:szCs w:val="20"/>
              </w:rPr>
              <w:t xml:space="preserve">Second &amp; Third Place Runner-up </w:t>
            </w:r>
          </w:p>
          <w:p w14:paraId="4B522CCA" w14:textId="77777777" w:rsidR="00DF0931" w:rsidRDefault="00DF0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9"/>
              <w:rPr>
                <w:rFonts w:ascii="Arial Nova" w:eastAsia="Arial Nova" w:hAnsi="Arial Nova" w:cs="Arial Nova"/>
                <w:i/>
                <w:color w:val="4F81BD"/>
                <w:sz w:val="16"/>
                <w:szCs w:val="16"/>
              </w:rPr>
            </w:pPr>
          </w:p>
          <w:p w14:paraId="2A8D30F4" w14:textId="77777777" w:rsidR="00DF0931" w:rsidRDefault="00074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9" w:right="174"/>
              <w:rPr>
                <w:rFonts w:ascii="Arial Nova" w:eastAsia="Arial Nova" w:hAnsi="Arial Nova" w:cs="Arial Nova"/>
                <w:i/>
                <w:color w:val="4F81BD"/>
                <w:sz w:val="17"/>
                <w:szCs w:val="17"/>
              </w:rPr>
            </w:pPr>
            <w:r>
              <w:rPr>
                <w:rFonts w:ascii="Arial Nova" w:eastAsia="Arial Nova" w:hAnsi="Arial Nova" w:cs="Arial Nova"/>
                <w:i/>
                <w:color w:val="4F81BD"/>
                <w:sz w:val="17"/>
                <w:szCs w:val="17"/>
              </w:rPr>
              <w:t xml:space="preserve">Ticket to the 2021 ISPE UK Annual Conference at Manchester. </w:t>
            </w:r>
          </w:p>
          <w:p w14:paraId="059BC5E1" w14:textId="77777777" w:rsidR="00DF0931" w:rsidRDefault="00DF0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9" w:right="174"/>
              <w:rPr>
                <w:rFonts w:ascii="Arial Nova" w:eastAsia="Arial Nova" w:hAnsi="Arial Nova" w:cs="Arial Nova"/>
                <w:i/>
                <w:color w:val="4F81BD"/>
                <w:sz w:val="17"/>
                <w:szCs w:val="17"/>
              </w:rPr>
            </w:pPr>
          </w:p>
          <w:p w14:paraId="4402F5EC" w14:textId="77777777" w:rsidR="00DF0931" w:rsidRDefault="00074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9" w:right="174"/>
              <w:rPr>
                <w:rFonts w:ascii="Arial Nova" w:eastAsia="Arial Nova" w:hAnsi="Arial Nova" w:cs="Arial Nova"/>
                <w:color w:val="1F497D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Arial Nova" w:eastAsia="Arial Nova" w:hAnsi="Arial Nova" w:cs="Arial Nova"/>
                <w:i/>
                <w:color w:val="4F81BD"/>
                <w:sz w:val="17"/>
                <w:szCs w:val="17"/>
              </w:rPr>
              <w:t>Includes - Day Conference, Evening Awards Dinner, Travel &amp; Accommodation - to be booked through ISPE on behalf of Nominee. Allowable costs to be ‘reasonable’.</w:t>
            </w:r>
          </w:p>
        </w:tc>
      </w:tr>
    </w:tbl>
    <w:p w14:paraId="014F703F" w14:textId="77777777" w:rsidR="00DF0931" w:rsidRDefault="00DF0931">
      <w:pPr>
        <w:spacing w:line="240" w:lineRule="auto"/>
        <w:jc w:val="center"/>
        <w:rPr>
          <w:rFonts w:ascii="Arial Nova" w:eastAsia="Arial Nova" w:hAnsi="Arial Nova" w:cs="Arial Nova"/>
          <w:b/>
          <w:color w:val="1F497D"/>
          <w:sz w:val="4"/>
          <w:szCs w:val="4"/>
        </w:rPr>
      </w:pPr>
    </w:p>
    <w:tbl>
      <w:tblPr>
        <w:tblStyle w:val="a1"/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2"/>
        <w:gridCol w:w="5094"/>
        <w:gridCol w:w="10"/>
      </w:tblGrid>
      <w:tr w:rsidR="00DF0931" w14:paraId="77D7AD9A" w14:textId="77777777">
        <w:trPr>
          <w:trHeight w:val="854"/>
          <w:jc w:val="center"/>
        </w:trPr>
        <w:tc>
          <w:tcPr>
            <w:tcW w:w="10206" w:type="dxa"/>
            <w:gridSpan w:val="3"/>
            <w:tcBorders>
              <w:top w:val="single" w:sz="4" w:space="0" w:color="000000"/>
            </w:tcBorders>
            <w:vAlign w:val="center"/>
          </w:tcPr>
          <w:p w14:paraId="5F91CFA4" w14:textId="77777777" w:rsidR="00DF0931" w:rsidRDefault="0007461B" w:rsidP="00182B80">
            <w:pPr>
              <w:rPr>
                <w:rFonts w:ascii="Arial Nova" w:eastAsia="Arial Nova" w:hAnsi="Arial Nova" w:cs="Arial Nova"/>
                <w:color w:val="1F497D"/>
                <w:sz w:val="20"/>
                <w:szCs w:val="20"/>
              </w:rPr>
            </w:pPr>
            <w:r>
              <w:rPr>
                <w:rFonts w:ascii="Arial Nova" w:eastAsia="Arial Nova" w:hAnsi="Arial Nova" w:cs="Arial Nova"/>
                <w:color w:val="1F497D"/>
                <w:sz w:val="20"/>
                <w:szCs w:val="20"/>
              </w:rPr>
              <w:t xml:space="preserve">Please follow input fields below &amp; instructions found on the ISPE UK </w:t>
            </w:r>
            <w:r w:rsidR="00182B80">
              <w:rPr>
                <w:rFonts w:ascii="Arial Nova" w:eastAsia="Arial Nova" w:hAnsi="Arial Nova" w:cs="Arial Nova"/>
                <w:color w:val="1F497D"/>
                <w:sz w:val="20"/>
                <w:szCs w:val="20"/>
              </w:rPr>
              <w:t>EL</w:t>
            </w:r>
            <w:r>
              <w:rPr>
                <w:rFonts w:ascii="Arial Nova" w:eastAsia="Arial Nova" w:hAnsi="Arial Nova" w:cs="Arial Nova"/>
                <w:color w:val="1F497D"/>
                <w:sz w:val="20"/>
                <w:szCs w:val="20"/>
              </w:rPr>
              <w:t xml:space="preserve"> Awards webpage. Submittal is via email to </w:t>
            </w:r>
            <w:hyperlink r:id="rId10" w:history="1">
              <w:r w:rsidR="00182B80" w:rsidRPr="00BA4B20">
                <w:rPr>
                  <w:rStyle w:val="Hyperlink"/>
                  <w:rFonts w:ascii="Arial Nova" w:eastAsia="Arial Nova" w:hAnsi="Arial Nova" w:cs="Arial Nova"/>
                  <w:i/>
                  <w:sz w:val="20"/>
                  <w:szCs w:val="20"/>
                </w:rPr>
                <w:t>emergingleaders@ispeuk.org</w:t>
              </w:r>
            </w:hyperlink>
            <w:r>
              <w:rPr>
                <w:rFonts w:ascii="Arial Nova" w:eastAsia="Arial Nova" w:hAnsi="Arial Nova" w:cs="Arial Nova"/>
                <w:color w:val="1F497D"/>
                <w:sz w:val="20"/>
                <w:szCs w:val="20"/>
              </w:rPr>
              <w:t>. Best of luck and the ISPE UK Affiliate look forward to your application.</w:t>
            </w:r>
          </w:p>
        </w:tc>
      </w:tr>
      <w:tr w:rsidR="00DF0931" w14:paraId="388618EE" w14:textId="77777777">
        <w:trPr>
          <w:trHeight w:val="397"/>
          <w:jc w:val="center"/>
        </w:trPr>
        <w:tc>
          <w:tcPr>
            <w:tcW w:w="10206" w:type="dxa"/>
            <w:gridSpan w:val="3"/>
            <w:tcBorders>
              <w:top w:val="single" w:sz="4" w:space="0" w:color="000000"/>
            </w:tcBorders>
            <w:vAlign w:val="center"/>
          </w:tcPr>
          <w:p w14:paraId="282BEF3F" w14:textId="77777777" w:rsidR="00DF0931" w:rsidRDefault="0007461B">
            <w:pPr>
              <w:rPr>
                <w:rFonts w:ascii="Arial Nova" w:eastAsia="Arial Nova" w:hAnsi="Arial Nova" w:cs="Arial Nova"/>
                <w:b/>
                <w:color w:val="1F497D"/>
                <w:sz w:val="20"/>
                <w:szCs w:val="20"/>
              </w:rPr>
            </w:pPr>
            <w:r>
              <w:rPr>
                <w:rFonts w:ascii="Arial Nova" w:eastAsia="Arial Nova" w:hAnsi="Arial Nova" w:cs="Arial Nova"/>
                <w:b/>
                <w:color w:val="1F497D"/>
                <w:sz w:val="20"/>
                <w:szCs w:val="20"/>
              </w:rPr>
              <w:t>To be completed by the Nominator</w:t>
            </w:r>
          </w:p>
        </w:tc>
      </w:tr>
      <w:tr w:rsidR="00DF0931" w14:paraId="1D3F1342" w14:textId="77777777">
        <w:trPr>
          <w:trHeight w:val="397"/>
          <w:jc w:val="center"/>
        </w:trPr>
        <w:tc>
          <w:tcPr>
            <w:tcW w:w="5102" w:type="dxa"/>
            <w:vAlign w:val="center"/>
          </w:tcPr>
          <w:p w14:paraId="0B774286" w14:textId="77777777" w:rsidR="00DF0931" w:rsidRDefault="0007461B">
            <w:pPr>
              <w:rPr>
                <w:rFonts w:ascii="Arial Nova" w:eastAsia="Arial Nova" w:hAnsi="Arial Nova" w:cs="Arial Nova"/>
                <w:b/>
                <w:color w:val="1F497D"/>
                <w:sz w:val="20"/>
                <w:szCs w:val="20"/>
              </w:rPr>
            </w:pPr>
            <w:r>
              <w:rPr>
                <w:rFonts w:ascii="Arial Nova" w:eastAsia="Arial Nova" w:hAnsi="Arial Nova" w:cs="Arial Nova"/>
                <w:b/>
                <w:color w:val="1F497D"/>
                <w:sz w:val="20"/>
                <w:szCs w:val="20"/>
              </w:rPr>
              <w:t>Nominated Award Category:</w:t>
            </w:r>
          </w:p>
        </w:tc>
        <w:tc>
          <w:tcPr>
            <w:tcW w:w="5104" w:type="dxa"/>
            <w:gridSpan w:val="2"/>
            <w:vAlign w:val="center"/>
          </w:tcPr>
          <w:p w14:paraId="793FBCE8" w14:textId="77777777" w:rsidR="00DF0931" w:rsidRDefault="00DF0931">
            <w:pPr>
              <w:rPr>
                <w:rFonts w:ascii="Arial Nova" w:eastAsia="Arial Nova" w:hAnsi="Arial Nova" w:cs="Arial Nova"/>
                <w:color w:val="1F497D"/>
                <w:sz w:val="20"/>
                <w:szCs w:val="20"/>
              </w:rPr>
            </w:pPr>
          </w:p>
        </w:tc>
      </w:tr>
      <w:tr w:rsidR="00DF0931" w14:paraId="0D850587" w14:textId="77777777">
        <w:trPr>
          <w:trHeight w:val="397"/>
          <w:jc w:val="center"/>
        </w:trPr>
        <w:tc>
          <w:tcPr>
            <w:tcW w:w="5102" w:type="dxa"/>
            <w:vAlign w:val="center"/>
          </w:tcPr>
          <w:p w14:paraId="17D291F0" w14:textId="77777777" w:rsidR="00DF0931" w:rsidRDefault="0007461B">
            <w:pPr>
              <w:rPr>
                <w:rFonts w:ascii="Arial Nova" w:eastAsia="Arial Nova" w:hAnsi="Arial Nova" w:cs="Arial Nova"/>
                <w:color w:val="1F497D"/>
                <w:sz w:val="20"/>
                <w:szCs w:val="20"/>
              </w:rPr>
            </w:pPr>
            <w:r>
              <w:rPr>
                <w:rFonts w:ascii="Arial Nova" w:eastAsia="Arial Nova" w:hAnsi="Arial Nova" w:cs="Arial Nova"/>
                <w:color w:val="1F497D"/>
                <w:sz w:val="20"/>
                <w:szCs w:val="20"/>
              </w:rPr>
              <w:t>Nominator Name:</w:t>
            </w:r>
          </w:p>
        </w:tc>
        <w:tc>
          <w:tcPr>
            <w:tcW w:w="5104" w:type="dxa"/>
            <w:gridSpan w:val="2"/>
            <w:vAlign w:val="center"/>
          </w:tcPr>
          <w:p w14:paraId="04355831" w14:textId="77777777" w:rsidR="00DF0931" w:rsidRDefault="00DF0931">
            <w:pPr>
              <w:rPr>
                <w:rFonts w:ascii="Arial Nova" w:eastAsia="Arial Nova" w:hAnsi="Arial Nova" w:cs="Arial Nova"/>
                <w:color w:val="1F497D"/>
                <w:sz w:val="20"/>
                <w:szCs w:val="20"/>
              </w:rPr>
            </w:pPr>
          </w:p>
        </w:tc>
      </w:tr>
      <w:tr w:rsidR="00DF0931" w14:paraId="6ECC2A11" w14:textId="77777777">
        <w:trPr>
          <w:trHeight w:val="397"/>
          <w:jc w:val="center"/>
        </w:trPr>
        <w:tc>
          <w:tcPr>
            <w:tcW w:w="5102" w:type="dxa"/>
            <w:vAlign w:val="center"/>
          </w:tcPr>
          <w:p w14:paraId="4331C896" w14:textId="77777777" w:rsidR="00DF0931" w:rsidRDefault="0007461B">
            <w:pPr>
              <w:rPr>
                <w:rFonts w:ascii="Arial Nova" w:eastAsia="Arial Nova" w:hAnsi="Arial Nova" w:cs="Arial Nova"/>
                <w:color w:val="1F497D"/>
                <w:sz w:val="20"/>
                <w:szCs w:val="20"/>
              </w:rPr>
            </w:pPr>
            <w:r>
              <w:rPr>
                <w:rFonts w:ascii="Arial Nova" w:eastAsia="Arial Nova" w:hAnsi="Arial Nova" w:cs="Arial Nova"/>
                <w:color w:val="1F497D"/>
                <w:sz w:val="20"/>
                <w:szCs w:val="20"/>
              </w:rPr>
              <w:t>Nominator Job Title:</w:t>
            </w:r>
          </w:p>
        </w:tc>
        <w:tc>
          <w:tcPr>
            <w:tcW w:w="5104" w:type="dxa"/>
            <w:gridSpan w:val="2"/>
            <w:vAlign w:val="center"/>
          </w:tcPr>
          <w:p w14:paraId="67E8F356" w14:textId="77777777" w:rsidR="00DF0931" w:rsidRDefault="00DF0931">
            <w:pPr>
              <w:rPr>
                <w:rFonts w:ascii="Arial Nova" w:eastAsia="Arial Nova" w:hAnsi="Arial Nova" w:cs="Arial Nova"/>
                <w:color w:val="1F497D"/>
                <w:sz w:val="20"/>
                <w:szCs w:val="20"/>
              </w:rPr>
            </w:pPr>
          </w:p>
        </w:tc>
      </w:tr>
      <w:tr w:rsidR="00DF0931" w14:paraId="44CE6EAF" w14:textId="77777777">
        <w:trPr>
          <w:trHeight w:val="397"/>
          <w:jc w:val="center"/>
        </w:trPr>
        <w:tc>
          <w:tcPr>
            <w:tcW w:w="5102" w:type="dxa"/>
            <w:vAlign w:val="center"/>
          </w:tcPr>
          <w:p w14:paraId="2976C9BC" w14:textId="77777777" w:rsidR="00DF0931" w:rsidRDefault="0007461B">
            <w:pPr>
              <w:rPr>
                <w:rFonts w:ascii="Arial Nova" w:eastAsia="Arial Nova" w:hAnsi="Arial Nova" w:cs="Arial Nova"/>
                <w:color w:val="1F497D"/>
                <w:sz w:val="20"/>
                <w:szCs w:val="20"/>
              </w:rPr>
            </w:pPr>
            <w:r>
              <w:rPr>
                <w:rFonts w:ascii="Arial Nova" w:eastAsia="Arial Nova" w:hAnsi="Arial Nova" w:cs="Arial Nova"/>
                <w:color w:val="1F497D"/>
                <w:sz w:val="20"/>
                <w:szCs w:val="20"/>
              </w:rPr>
              <w:t>Nominator relationship to Nominee (</w:t>
            </w:r>
            <w:proofErr w:type="gramStart"/>
            <w:r>
              <w:rPr>
                <w:rFonts w:ascii="Arial Nova" w:eastAsia="Arial Nova" w:hAnsi="Arial Nova" w:cs="Arial Nova"/>
                <w:color w:val="1F497D"/>
                <w:sz w:val="20"/>
                <w:szCs w:val="20"/>
              </w:rPr>
              <w:t>e.g.</w:t>
            </w:r>
            <w:proofErr w:type="gramEnd"/>
            <w:r>
              <w:rPr>
                <w:rFonts w:ascii="Arial Nova" w:eastAsia="Arial Nova" w:hAnsi="Arial Nova" w:cs="Arial Nova"/>
                <w:color w:val="1F497D"/>
                <w:sz w:val="20"/>
                <w:szCs w:val="20"/>
              </w:rPr>
              <w:t xml:space="preserve"> Mentor):</w:t>
            </w:r>
          </w:p>
        </w:tc>
        <w:tc>
          <w:tcPr>
            <w:tcW w:w="5104" w:type="dxa"/>
            <w:gridSpan w:val="2"/>
            <w:vAlign w:val="center"/>
          </w:tcPr>
          <w:p w14:paraId="4D25F901" w14:textId="77777777" w:rsidR="00DF0931" w:rsidRDefault="00DF0931">
            <w:pPr>
              <w:rPr>
                <w:rFonts w:ascii="Arial Nova" w:eastAsia="Arial Nova" w:hAnsi="Arial Nova" w:cs="Arial Nova"/>
                <w:color w:val="1F497D"/>
                <w:sz w:val="20"/>
                <w:szCs w:val="20"/>
              </w:rPr>
            </w:pPr>
          </w:p>
        </w:tc>
      </w:tr>
      <w:tr w:rsidR="00DF0931" w14:paraId="64B2E3F9" w14:textId="77777777">
        <w:trPr>
          <w:trHeight w:val="397"/>
          <w:jc w:val="center"/>
        </w:trPr>
        <w:tc>
          <w:tcPr>
            <w:tcW w:w="5102" w:type="dxa"/>
            <w:vAlign w:val="center"/>
          </w:tcPr>
          <w:p w14:paraId="3E7908D0" w14:textId="77777777" w:rsidR="00DF0931" w:rsidRDefault="0007461B">
            <w:pPr>
              <w:rPr>
                <w:rFonts w:ascii="Arial Nova" w:eastAsia="Arial Nova" w:hAnsi="Arial Nova" w:cs="Arial Nova"/>
                <w:color w:val="1F497D"/>
                <w:sz w:val="20"/>
                <w:szCs w:val="20"/>
              </w:rPr>
            </w:pPr>
            <w:r>
              <w:rPr>
                <w:rFonts w:ascii="Arial Nova" w:eastAsia="Arial Nova" w:hAnsi="Arial Nova" w:cs="Arial Nova"/>
                <w:color w:val="1F497D"/>
                <w:sz w:val="20"/>
                <w:szCs w:val="20"/>
              </w:rPr>
              <w:t>Nominator Company/Organisation:</w:t>
            </w:r>
          </w:p>
        </w:tc>
        <w:tc>
          <w:tcPr>
            <w:tcW w:w="5104" w:type="dxa"/>
            <w:gridSpan w:val="2"/>
            <w:vAlign w:val="center"/>
          </w:tcPr>
          <w:p w14:paraId="4453FA37" w14:textId="77777777" w:rsidR="00DF0931" w:rsidRDefault="00DF0931">
            <w:pPr>
              <w:rPr>
                <w:rFonts w:ascii="Arial Nova" w:eastAsia="Arial Nova" w:hAnsi="Arial Nova" w:cs="Arial Nova"/>
                <w:color w:val="1F497D"/>
                <w:sz w:val="20"/>
                <w:szCs w:val="20"/>
              </w:rPr>
            </w:pPr>
          </w:p>
        </w:tc>
      </w:tr>
      <w:tr w:rsidR="00DF0931" w14:paraId="232D6CE3" w14:textId="77777777">
        <w:trPr>
          <w:trHeight w:val="397"/>
          <w:jc w:val="center"/>
        </w:trPr>
        <w:tc>
          <w:tcPr>
            <w:tcW w:w="5102" w:type="dxa"/>
            <w:vAlign w:val="center"/>
          </w:tcPr>
          <w:p w14:paraId="3DE0B90C" w14:textId="77777777" w:rsidR="00DF0931" w:rsidRDefault="0007461B">
            <w:pPr>
              <w:rPr>
                <w:rFonts w:ascii="Arial Nova" w:eastAsia="Arial Nova" w:hAnsi="Arial Nova" w:cs="Arial Nova"/>
                <w:color w:val="1F497D"/>
                <w:sz w:val="20"/>
                <w:szCs w:val="20"/>
              </w:rPr>
            </w:pPr>
            <w:r>
              <w:rPr>
                <w:rFonts w:ascii="Arial Nova" w:eastAsia="Arial Nova" w:hAnsi="Arial Nova" w:cs="Arial Nova"/>
                <w:color w:val="1F497D"/>
                <w:sz w:val="20"/>
                <w:szCs w:val="20"/>
              </w:rPr>
              <w:t>Nominator preferred email address:</w:t>
            </w:r>
          </w:p>
        </w:tc>
        <w:tc>
          <w:tcPr>
            <w:tcW w:w="5104" w:type="dxa"/>
            <w:gridSpan w:val="2"/>
            <w:vAlign w:val="center"/>
          </w:tcPr>
          <w:p w14:paraId="7127E948" w14:textId="77777777" w:rsidR="00DF0931" w:rsidRDefault="00DF0931">
            <w:pPr>
              <w:rPr>
                <w:rFonts w:ascii="Arial Nova" w:eastAsia="Arial Nova" w:hAnsi="Arial Nova" w:cs="Arial Nova"/>
                <w:color w:val="1F497D"/>
                <w:sz w:val="20"/>
                <w:szCs w:val="20"/>
              </w:rPr>
            </w:pPr>
          </w:p>
        </w:tc>
      </w:tr>
      <w:tr w:rsidR="00DF0931" w14:paraId="0D9AC57E" w14:textId="77777777">
        <w:trPr>
          <w:trHeight w:val="397"/>
          <w:jc w:val="center"/>
        </w:trPr>
        <w:tc>
          <w:tcPr>
            <w:tcW w:w="5102" w:type="dxa"/>
            <w:tcBorders>
              <w:bottom w:val="single" w:sz="4" w:space="0" w:color="000000"/>
            </w:tcBorders>
            <w:vAlign w:val="center"/>
          </w:tcPr>
          <w:p w14:paraId="20B71283" w14:textId="77777777" w:rsidR="00DF0931" w:rsidRDefault="0007461B">
            <w:pPr>
              <w:rPr>
                <w:rFonts w:ascii="Arial Nova" w:eastAsia="Arial Nova" w:hAnsi="Arial Nova" w:cs="Arial Nova"/>
                <w:color w:val="1F497D"/>
                <w:sz w:val="20"/>
                <w:szCs w:val="20"/>
              </w:rPr>
            </w:pPr>
            <w:r>
              <w:rPr>
                <w:rFonts w:ascii="Arial Nova" w:eastAsia="Arial Nova" w:hAnsi="Arial Nova" w:cs="Arial Nova"/>
                <w:color w:val="1F497D"/>
                <w:sz w:val="20"/>
                <w:szCs w:val="20"/>
              </w:rPr>
              <w:t>Nominator award recommendation comments:</w:t>
            </w:r>
          </w:p>
        </w:tc>
        <w:tc>
          <w:tcPr>
            <w:tcW w:w="5104" w:type="dxa"/>
            <w:gridSpan w:val="2"/>
            <w:tcBorders>
              <w:bottom w:val="single" w:sz="4" w:space="0" w:color="000000"/>
            </w:tcBorders>
            <w:vAlign w:val="center"/>
          </w:tcPr>
          <w:p w14:paraId="2A4E0176" w14:textId="77777777" w:rsidR="00DF0931" w:rsidRDefault="0007461B">
            <w:pPr>
              <w:jc w:val="center"/>
              <w:rPr>
                <w:rFonts w:ascii="Arial Nova" w:eastAsia="Arial Nova" w:hAnsi="Arial Nova" w:cs="Arial Nova"/>
                <w:i/>
                <w:color w:val="1F497D"/>
                <w:sz w:val="20"/>
                <w:szCs w:val="20"/>
              </w:rPr>
            </w:pPr>
            <w:r>
              <w:rPr>
                <w:rFonts w:ascii="Arial Nova" w:eastAsia="Arial Nova" w:hAnsi="Arial Nova" w:cs="Arial Nova"/>
                <w:i/>
                <w:color w:val="1F497D"/>
                <w:sz w:val="20"/>
                <w:szCs w:val="20"/>
              </w:rPr>
              <w:t>Refer overleaf for text field</w:t>
            </w:r>
          </w:p>
        </w:tc>
      </w:tr>
      <w:tr w:rsidR="00DF0931" w14:paraId="10CEAC01" w14:textId="77777777">
        <w:trPr>
          <w:trHeight w:val="397"/>
          <w:jc w:val="center"/>
        </w:trPr>
        <w:tc>
          <w:tcPr>
            <w:tcW w:w="10206" w:type="dxa"/>
            <w:gridSpan w:val="3"/>
            <w:tcBorders>
              <w:top w:val="single" w:sz="4" w:space="0" w:color="000000"/>
            </w:tcBorders>
            <w:vAlign w:val="center"/>
          </w:tcPr>
          <w:p w14:paraId="05971A0A" w14:textId="77777777" w:rsidR="00DF0931" w:rsidRDefault="0007461B">
            <w:pPr>
              <w:rPr>
                <w:rFonts w:ascii="Arial Nova" w:eastAsia="Arial Nova" w:hAnsi="Arial Nova" w:cs="Arial Nova"/>
                <w:color w:val="1F497D"/>
                <w:sz w:val="20"/>
                <w:szCs w:val="20"/>
              </w:rPr>
            </w:pPr>
            <w:r>
              <w:rPr>
                <w:rFonts w:ascii="Arial Nova" w:eastAsia="Arial Nova" w:hAnsi="Arial Nova" w:cs="Arial Nova"/>
                <w:b/>
                <w:color w:val="1F497D"/>
                <w:sz w:val="20"/>
                <w:szCs w:val="20"/>
              </w:rPr>
              <w:t>To be completed by the Nominee</w:t>
            </w:r>
          </w:p>
        </w:tc>
      </w:tr>
      <w:tr w:rsidR="00DF0931" w14:paraId="30B527CE" w14:textId="77777777">
        <w:trPr>
          <w:trHeight w:val="397"/>
          <w:jc w:val="center"/>
        </w:trPr>
        <w:tc>
          <w:tcPr>
            <w:tcW w:w="5102" w:type="dxa"/>
            <w:vAlign w:val="center"/>
          </w:tcPr>
          <w:p w14:paraId="63A968F2" w14:textId="77777777" w:rsidR="00DF0931" w:rsidRDefault="0007461B">
            <w:pPr>
              <w:rPr>
                <w:rFonts w:ascii="Arial Nova" w:eastAsia="Arial Nova" w:hAnsi="Arial Nova" w:cs="Arial Nova"/>
                <w:color w:val="1F497D"/>
                <w:sz w:val="20"/>
                <w:szCs w:val="20"/>
              </w:rPr>
            </w:pPr>
            <w:r>
              <w:rPr>
                <w:rFonts w:ascii="Arial Nova" w:eastAsia="Arial Nova" w:hAnsi="Arial Nova" w:cs="Arial Nova"/>
                <w:color w:val="1F497D"/>
                <w:sz w:val="20"/>
                <w:szCs w:val="20"/>
              </w:rPr>
              <w:t>Name:</w:t>
            </w:r>
          </w:p>
        </w:tc>
        <w:tc>
          <w:tcPr>
            <w:tcW w:w="5104" w:type="dxa"/>
            <w:gridSpan w:val="2"/>
            <w:vAlign w:val="center"/>
          </w:tcPr>
          <w:p w14:paraId="752BE9CC" w14:textId="77777777" w:rsidR="00DF0931" w:rsidRDefault="00DF0931">
            <w:pPr>
              <w:rPr>
                <w:rFonts w:ascii="Arial Nova" w:eastAsia="Arial Nova" w:hAnsi="Arial Nova" w:cs="Arial Nova"/>
                <w:color w:val="1F497D"/>
                <w:sz w:val="20"/>
                <w:szCs w:val="20"/>
              </w:rPr>
            </w:pPr>
          </w:p>
        </w:tc>
      </w:tr>
      <w:tr w:rsidR="00DF0931" w14:paraId="0928F632" w14:textId="77777777">
        <w:trPr>
          <w:trHeight w:val="397"/>
          <w:jc w:val="center"/>
        </w:trPr>
        <w:tc>
          <w:tcPr>
            <w:tcW w:w="5102" w:type="dxa"/>
            <w:vAlign w:val="center"/>
          </w:tcPr>
          <w:p w14:paraId="30C4C482" w14:textId="77777777" w:rsidR="00DF0931" w:rsidRDefault="0007461B">
            <w:pPr>
              <w:rPr>
                <w:rFonts w:ascii="Arial Nova" w:eastAsia="Arial Nova" w:hAnsi="Arial Nova" w:cs="Arial Nova"/>
                <w:color w:val="1F497D"/>
                <w:sz w:val="20"/>
                <w:szCs w:val="20"/>
              </w:rPr>
            </w:pPr>
            <w:r>
              <w:rPr>
                <w:rFonts w:ascii="Arial Nova" w:eastAsia="Arial Nova" w:hAnsi="Arial Nova" w:cs="Arial Nova"/>
                <w:color w:val="1F497D"/>
                <w:sz w:val="20"/>
                <w:szCs w:val="20"/>
              </w:rPr>
              <w:t>Date of Birth:</w:t>
            </w:r>
          </w:p>
        </w:tc>
        <w:tc>
          <w:tcPr>
            <w:tcW w:w="5104" w:type="dxa"/>
            <w:gridSpan w:val="2"/>
            <w:vAlign w:val="center"/>
          </w:tcPr>
          <w:p w14:paraId="07B36B53" w14:textId="77777777" w:rsidR="00DF0931" w:rsidRDefault="00DF0931">
            <w:pPr>
              <w:jc w:val="center"/>
              <w:rPr>
                <w:rFonts w:ascii="Arial Nova" w:eastAsia="Arial Nova" w:hAnsi="Arial Nova" w:cs="Arial Nova"/>
                <w:i/>
                <w:color w:val="1F497D"/>
                <w:sz w:val="20"/>
                <w:szCs w:val="20"/>
              </w:rPr>
            </w:pPr>
          </w:p>
        </w:tc>
      </w:tr>
      <w:tr w:rsidR="00DF0931" w14:paraId="213F0F16" w14:textId="77777777">
        <w:trPr>
          <w:trHeight w:val="397"/>
          <w:jc w:val="center"/>
        </w:trPr>
        <w:tc>
          <w:tcPr>
            <w:tcW w:w="5102" w:type="dxa"/>
            <w:vAlign w:val="center"/>
          </w:tcPr>
          <w:p w14:paraId="037981A2" w14:textId="77777777" w:rsidR="00DF0931" w:rsidRDefault="0007461B">
            <w:pPr>
              <w:rPr>
                <w:rFonts w:ascii="Arial Nova" w:eastAsia="Arial Nova" w:hAnsi="Arial Nova" w:cs="Arial Nova"/>
                <w:color w:val="1F497D"/>
                <w:sz w:val="20"/>
                <w:szCs w:val="20"/>
              </w:rPr>
            </w:pPr>
            <w:r>
              <w:rPr>
                <w:rFonts w:ascii="Arial Nova" w:eastAsia="Arial Nova" w:hAnsi="Arial Nova" w:cs="Arial Nova"/>
                <w:color w:val="1F497D"/>
                <w:sz w:val="20"/>
                <w:szCs w:val="20"/>
              </w:rPr>
              <w:t>Nominee Job Title:</w:t>
            </w:r>
          </w:p>
        </w:tc>
        <w:tc>
          <w:tcPr>
            <w:tcW w:w="5104" w:type="dxa"/>
            <w:gridSpan w:val="2"/>
            <w:vAlign w:val="center"/>
          </w:tcPr>
          <w:p w14:paraId="676ED06F" w14:textId="77777777" w:rsidR="00DF0931" w:rsidRDefault="00DF0931">
            <w:pPr>
              <w:jc w:val="center"/>
              <w:rPr>
                <w:rFonts w:ascii="Arial Nova" w:eastAsia="Arial Nova" w:hAnsi="Arial Nova" w:cs="Arial Nova"/>
                <w:i/>
                <w:color w:val="1F497D"/>
                <w:sz w:val="20"/>
                <w:szCs w:val="20"/>
              </w:rPr>
            </w:pPr>
          </w:p>
        </w:tc>
      </w:tr>
      <w:tr w:rsidR="00DF0931" w14:paraId="3D278054" w14:textId="77777777">
        <w:trPr>
          <w:trHeight w:val="397"/>
          <w:jc w:val="center"/>
        </w:trPr>
        <w:tc>
          <w:tcPr>
            <w:tcW w:w="5102" w:type="dxa"/>
            <w:vAlign w:val="center"/>
          </w:tcPr>
          <w:p w14:paraId="0B3293E4" w14:textId="77777777" w:rsidR="00DF0931" w:rsidRDefault="0007461B">
            <w:pPr>
              <w:rPr>
                <w:rFonts w:ascii="Arial Nova" w:eastAsia="Arial Nova" w:hAnsi="Arial Nova" w:cs="Arial Nova"/>
                <w:color w:val="1F497D"/>
                <w:sz w:val="20"/>
                <w:szCs w:val="20"/>
              </w:rPr>
            </w:pPr>
            <w:r>
              <w:rPr>
                <w:rFonts w:ascii="Arial Nova" w:eastAsia="Arial Nova" w:hAnsi="Arial Nova" w:cs="Arial Nova"/>
                <w:color w:val="1F497D"/>
                <w:sz w:val="20"/>
                <w:szCs w:val="20"/>
              </w:rPr>
              <w:t>Nominee Company/Organisation:</w:t>
            </w:r>
          </w:p>
        </w:tc>
        <w:tc>
          <w:tcPr>
            <w:tcW w:w="5104" w:type="dxa"/>
            <w:gridSpan w:val="2"/>
            <w:vAlign w:val="center"/>
          </w:tcPr>
          <w:p w14:paraId="2E603D96" w14:textId="77777777" w:rsidR="00DF0931" w:rsidRDefault="00DF0931">
            <w:pPr>
              <w:rPr>
                <w:rFonts w:ascii="Arial Nova" w:eastAsia="Arial Nova" w:hAnsi="Arial Nova" w:cs="Arial Nova"/>
                <w:color w:val="1F497D"/>
                <w:sz w:val="20"/>
                <w:szCs w:val="20"/>
              </w:rPr>
            </w:pPr>
          </w:p>
        </w:tc>
      </w:tr>
      <w:tr w:rsidR="00DF0931" w14:paraId="2ED89E5F" w14:textId="77777777">
        <w:trPr>
          <w:trHeight w:val="397"/>
          <w:jc w:val="center"/>
        </w:trPr>
        <w:tc>
          <w:tcPr>
            <w:tcW w:w="5102" w:type="dxa"/>
            <w:vAlign w:val="center"/>
          </w:tcPr>
          <w:p w14:paraId="2F72F261" w14:textId="77777777" w:rsidR="00DF0931" w:rsidRDefault="0007461B">
            <w:pPr>
              <w:rPr>
                <w:rFonts w:ascii="Arial Nova" w:eastAsia="Arial Nova" w:hAnsi="Arial Nova" w:cs="Arial Nova"/>
                <w:color w:val="1F497D"/>
                <w:sz w:val="20"/>
                <w:szCs w:val="20"/>
              </w:rPr>
            </w:pPr>
            <w:r>
              <w:rPr>
                <w:rFonts w:ascii="Arial Nova" w:eastAsia="Arial Nova" w:hAnsi="Arial Nova" w:cs="Arial Nova"/>
                <w:color w:val="1F497D"/>
                <w:sz w:val="20"/>
                <w:szCs w:val="20"/>
              </w:rPr>
              <w:t>Nominee preferred email address:</w:t>
            </w:r>
          </w:p>
        </w:tc>
        <w:tc>
          <w:tcPr>
            <w:tcW w:w="5104" w:type="dxa"/>
            <w:gridSpan w:val="2"/>
            <w:vAlign w:val="center"/>
          </w:tcPr>
          <w:p w14:paraId="67C9413D" w14:textId="77777777" w:rsidR="00DF0931" w:rsidRDefault="00DF0931">
            <w:pPr>
              <w:rPr>
                <w:rFonts w:ascii="Arial Nova" w:eastAsia="Arial Nova" w:hAnsi="Arial Nova" w:cs="Arial Nova"/>
                <w:color w:val="1F497D"/>
                <w:sz w:val="20"/>
                <w:szCs w:val="20"/>
              </w:rPr>
            </w:pPr>
          </w:p>
        </w:tc>
      </w:tr>
      <w:tr w:rsidR="00DF0931" w14:paraId="4EEA5BB9" w14:textId="77777777">
        <w:trPr>
          <w:trHeight w:val="397"/>
          <w:jc w:val="center"/>
        </w:trPr>
        <w:tc>
          <w:tcPr>
            <w:tcW w:w="5102" w:type="dxa"/>
            <w:vAlign w:val="center"/>
          </w:tcPr>
          <w:p w14:paraId="47407ADA" w14:textId="77777777" w:rsidR="00DF0931" w:rsidRDefault="0007461B">
            <w:pPr>
              <w:rPr>
                <w:rFonts w:ascii="Arial Nova" w:eastAsia="Arial Nova" w:hAnsi="Arial Nova" w:cs="Arial Nova"/>
                <w:color w:val="1F497D"/>
                <w:sz w:val="20"/>
                <w:szCs w:val="20"/>
              </w:rPr>
            </w:pPr>
            <w:r>
              <w:rPr>
                <w:rFonts w:ascii="Arial Nova" w:eastAsia="Arial Nova" w:hAnsi="Arial Nova" w:cs="Arial Nova"/>
                <w:color w:val="1F497D"/>
                <w:sz w:val="20"/>
                <w:szCs w:val="20"/>
              </w:rPr>
              <w:lastRenderedPageBreak/>
              <w:t>Nominee background and award justification:</w:t>
            </w:r>
          </w:p>
        </w:tc>
        <w:tc>
          <w:tcPr>
            <w:tcW w:w="5104" w:type="dxa"/>
            <w:gridSpan w:val="2"/>
            <w:vAlign w:val="center"/>
          </w:tcPr>
          <w:p w14:paraId="0FB5DCF5" w14:textId="77777777" w:rsidR="00DF0931" w:rsidRDefault="0007461B">
            <w:pPr>
              <w:jc w:val="center"/>
              <w:rPr>
                <w:rFonts w:ascii="Arial Nova" w:eastAsia="Arial Nova" w:hAnsi="Arial Nova" w:cs="Arial Nova"/>
                <w:i/>
                <w:color w:val="1F497D"/>
                <w:sz w:val="20"/>
                <w:szCs w:val="20"/>
              </w:rPr>
            </w:pPr>
            <w:r>
              <w:rPr>
                <w:rFonts w:ascii="Arial Nova" w:eastAsia="Arial Nova" w:hAnsi="Arial Nova" w:cs="Arial Nova"/>
                <w:i/>
                <w:color w:val="1F497D"/>
                <w:sz w:val="20"/>
                <w:szCs w:val="20"/>
              </w:rPr>
              <w:t>Refer overleaf for text field</w:t>
            </w:r>
          </w:p>
        </w:tc>
      </w:tr>
      <w:tr w:rsidR="00DF0931" w14:paraId="61B136CB" w14:textId="77777777">
        <w:trPr>
          <w:gridAfter w:val="1"/>
          <w:wAfter w:w="10" w:type="dxa"/>
          <w:trHeight w:val="454"/>
          <w:jc w:val="center"/>
        </w:trPr>
        <w:tc>
          <w:tcPr>
            <w:tcW w:w="10196" w:type="dxa"/>
            <w:gridSpan w:val="2"/>
            <w:vAlign w:val="center"/>
          </w:tcPr>
          <w:p w14:paraId="0FCDB54E" w14:textId="77777777" w:rsidR="00DF0931" w:rsidRDefault="0007461B">
            <w:pPr>
              <w:rPr>
                <w:rFonts w:ascii="Arial Nova" w:eastAsia="Arial Nova" w:hAnsi="Arial Nova" w:cs="Arial Nova"/>
                <w:color w:val="1F497D"/>
              </w:rPr>
            </w:pPr>
            <w:r>
              <w:rPr>
                <w:rFonts w:ascii="Arial Nova" w:eastAsia="Arial Nova" w:hAnsi="Arial Nova" w:cs="Arial Nova"/>
                <w:b/>
                <w:color w:val="1F497D"/>
              </w:rPr>
              <w:t>Nominator</w:t>
            </w:r>
            <w:r>
              <w:rPr>
                <w:rFonts w:ascii="Arial Nova" w:eastAsia="Arial Nova" w:hAnsi="Arial Nova" w:cs="Arial Nova"/>
                <w:color w:val="1F497D"/>
              </w:rPr>
              <w:t xml:space="preserve"> award recommendation comments:</w:t>
            </w:r>
          </w:p>
        </w:tc>
      </w:tr>
      <w:tr w:rsidR="00DF0931" w14:paraId="3B4B49F2" w14:textId="77777777">
        <w:trPr>
          <w:gridAfter w:val="1"/>
          <w:wAfter w:w="10" w:type="dxa"/>
          <w:trHeight w:val="5669"/>
          <w:jc w:val="center"/>
        </w:trPr>
        <w:tc>
          <w:tcPr>
            <w:tcW w:w="10196" w:type="dxa"/>
            <w:gridSpan w:val="2"/>
            <w:vAlign w:val="center"/>
          </w:tcPr>
          <w:p w14:paraId="668FF232" w14:textId="77777777" w:rsidR="00DF0931" w:rsidRDefault="00DF0931">
            <w:pPr>
              <w:rPr>
                <w:rFonts w:ascii="Arial Nova" w:eastAsia="Arial Nova" w:hAnsi="Arial Nova" w:cs="Arial Nova"/>
                <w:color w:val="1F497D"/>
              </w:rPr>
            </w:pPr>
          </w:p>
        </w:tc>
      </w:tr>
      <w:tr w:rsidR="00DF0931" w14:paraId="608CF511" w14:textId="77777777">
        <w:trPr>
          <w:gridAfter w:val="1"/>
          <w:wAfter w:w="10" w:type="dxa"/>
          <w:trHeight w:val="454"/>
          <w:jc w:val="center"/>
        </w:trPr>
        <w:tc>
          <w:tcPr>
            <w:tcW w:w="10196" w:type="dxa"/>
            <w:gridSpan w:val="2"/>
            <w:vAlign w:val="center"/>
          </w:tcPr>
          <w:p w14:paraId="5260A453" w14:textId="77777777" w:rsidR="00DF0931" w:rsidRDefault="0007461B">
            <w:pPr>
              <w:rPr>
                <w:rFonts w:ascii="Arial Nova" w:eastAsia="Arial Nova" w:hAnsi="Arial Nova" w:cs="Arial Nova"/>
                <w:color w:val="1F497D"/>
              </w:rPr>
            </w:pPr>
            <w:r>
              <w:rPr>
                <w:rFonts w:ascii="Arial Nova" w:eastAsia="Arial Nova" w:hAnsi="Arial Nova" w:cs="Arial Nova"/>
                <w:b/>
                <w:color w:val="1F497D"/>
              </w:rPr>
              <w:t>Nominee</w:t>
            </w:r>
            <w:r>
              <w:rPr>
                <w:rFonts w:ascii="Arial Nova" w:eastAsia="Arial Nova" w:hAnsi="Arial Nova" w:cs="Arial Nova"/>
                <w:color w:val="1F497D"/>
              </w:rPr>
              <w:t xml:space="preserve"> background and award justification:</w:t>
            </w:r>
          </w:p>
        </w:tc>
      </w:tr>
      <w:tr w:rsidR="00DF0931" w14:paraId="678CC5A0" w14:textId="77777777">
        <w:trPr>
          <w:gridAfter w:val="1"/>
          <w:wAfter w:w="10" w:type="dxa"/>
          <w:trHeight w:val="5669"/>
          <w:jc w:val="center"/>
        </w:trPr>
        <w:tc>
          <w:tcPr>
            <w:tcW w:w="10196" w:type="dxa"/>
            <w:gridSpan w:val="2"/>
            <w:vAlign w:val="center"/>
          </w:tcPr>
          <w:p w14:paraId="1AA2831E" w14:textId="77777777" w:rsidR="00DF0931" w:rsidRDefault="00DF0931">
            <w:pPr>
              <w:rPr>
                <w:rFonts w:ascii="Arial Nova" w:eastAsia="Arial Nova" w:hAnsi="Arial Nova" w:cs="Arial Nova"/>
                <w:color w:val="1F497D"/>
              </w:rPr>
            </w:pPr>
          </w:p>
        </w:tc>
      </w:tr>
    </w:tbl>
    <w:p w14:paraId="1E868004" w14:textId="77777777" w:rsidR="00DF0931" w:rsidRDefault="00DF0931">
      <w:pPr>
        <w:spacing w:line="240" w:lineRule="auto"/>
        <w:jc w:val="center"/>
        <w:rPr>
          <w:rFonts w:ascii="Arial Nova" w:eastAsia="Arial Nova" w:hAnsi="Arial Nova" w:cs="Arial Nova"/>
          <w:b/>
          <w:color w:val="1F497D"/>
          <w:sz w:val="24"/>
          <w:szCs w:val="24"/>
        </w:rPr>
      </w:pPr>
    </w:p>
    <w:p w14:paraId="28E9DAB8" w14:textId="77777777" w:rsidR="00DF0931" w:rsidRDefault="0007461B">
      <w:pPr>
        <w:spacing w:line="240" w:lineRule="auto"/>
        <w:ind w:left="426"/>
        <w:rPr>
          <w:rFonts w:ascii="Arial Nova" w:eastAsia="Arial Nova" w:hAnsi="Arial Nova" w:cs="Arial Nova"/>
          <w:b/>
          <w:sz w:val="24"/>
          <w:szCs w:val="24"/>
        </w:rPr>
      </w:pPr>
      <w:r>
        <w:rPr>
          <w:rFonts w:ascii="Arial Nova" w:eastAsia="Arial Nova" w:hAnsi="Arial Nova" w:cs="Arial Nova"/>
          <w:b/>
          <w:sz w:val="24"/>
          <w:szCs w:val="24"/>
        </w:rPr>
        <w:t xml:space="preserve">Award Requirements </w:t>
      </w:r>
      <w:r>
        <w:rPr>
          <w:rFonts w:ascii="Arial Nova" w:eastAsia="Arial Nova" w:hAnsi="Arial Nova" w:cs="Arial Nova"/>
          <w:i/>
        </w:rPr>
        <w:t>(All below requirements must be met)</w:t>
      </w:r>
      <w:r>
        <w:rPr>
          <w:rFonts w:ascii="Arial Nova" w:eastAsia="Arial Nova" w:hAnsi="Arial Nova" w:cs="Arial Nova"/>
          <w:b/>
          <w:sz w:val="24"/>
          <w:szCs w:val="24"/>
        </w:rPr>
        <w:t>:</w:t>
      </w:r>
    </w:p>
    <w:p w14:paraId="2E788057" w14:textId="77777777" w:rsidR="00DF0931" w:rsidRDefault="000746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268"/>
        <w:rPr>
          <w:rFonts w:ascii="Arial Nova" w:eastAsia="Arial Nova" w:hAnsi="Arial Nova" w:cs="Arial Nova"/>
          <w:i/>
          <w:color w:val="000000"/>
        </w:rPr>
      </w:pPr>
      <w:r>
        <w:rPr>
          <w:rFonts w:ascii="Arial Nova" w:eastAsia="Arial Nova" w:hAnsi="Arial Nova" w:cs="Arial Nova"/>
          <w:i/>
          <w:color w:val="000000"/>
        </w:rPr>
        <w:t xml:space="preserve">Applicant/Nominee must have a </w:t>
      </w:r>
      <w:proofErr w:type="gramStart"/>
      <w:r>
        <w:rPr>
          <w:rFonts w:ascii="Arial Nova" w:eastAsia="Arial Nova" w:hAnsi="Arial Nova" w:cs="Arial Nova"/>
          <w:i/>
          <w:color w:val="000000"/>
        </w:rPr>
        <w:t>Nominator</w:t>
      </w:r>
      <w:proofErr w:type="gramEnd"/>
    </w:p>
    <w:p w14:paraId="5FE0459F" w14:textId="77777777" w:rsidR="00DF0931" w:rsidRDefault="000746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268"/>
        <w:rPr>
          <w:rFonts w:ascii="Arial Nova" w:eastAsia="Arial Nova" w:hAnsi="Arial Nova" w:cs="Arial Nova"/>
          <w:i/>
          <w:color w:val="000000"/>
        </w:rPr>
      </w:pPr>
      <w:r>
        <w:rPr>
          <w:rFonts w:ascii="Arial Nova" w:eastAsia="Arial Nova" w:hAnsi="Arial Nova" w:cs="Arial Nova"/>
          <w:i/>
          <w:color w:val="000000"/>
        </w:rPr>
        <w:t xml:space="preserve">Nominee must be 30 years of age, or under, and be working in the </w:t>
      </w:r>
      <w:proofErr w:type="gramStart"/>
      <w:r>
        <w:rPr>
          <w:rFonts w:ascii="Arial Nova" w:eastAsia="Arial Nova" w:hAnsi="Arial Nova" w:cs="Arial Nova"/>
          <w:i/>
          <w:color w:val="000000"/>
        </w:rPr>
        <w:t>UK</w:t>
      </w:r>
      <w:proofErr w:type="gramEnd"/>
    </w:p>
    <w:p w14:paraId="39DBD18F" w14:textId="77777777" w:rsidR="00DF0931" w:rsidRDefault="000746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360" w:lineRule="auto"/>
        <w:ind w:left="2268"/>
        <w:rPr>
          <w:rFonts w:ascii="Arial Nova" w:eastAsia="Arial Nova" w:hAnsi="Arial Nova" w:cs="Arial Nova"/>
          <w:i/>
          <w:color w:val="000000"/>
          <w:sz w:val="21"/>
          <w:szCs w:val="21"/>
        </w:rPr>
      </w:pPr>
      <w:r>
        <w:rPr>
          <w:rFonts w:ascii="Arial Nova" w:eastAsia="Arial Nova" w:hAnsi="Arial Nova" w:cs="Arial Nova"/>
          <w:i/>
          <w:color w:val="000000"/>
        </w:rPr>
        <w:t xml:space="preserve">Nominator </w:t>
      </w:r>
      <w:r>
        <w:rPr>
          <w:rFonts w:ascii="Arial Nova" w:eastAsia="Arial Nova" w:hAnsi="Arial Nova" w:cs="Arial Nova"/>
          <w:i/>
          <w:color w:val="000000"/>
          <w:u w:val="single"/>
        </w:rPr>
        <w:t>must</w:t>
      </w:r>
      <w:r>
        <w:rPr>
          <w:rFonts w:ascii="Arial Nova" w:eastAsia="Arial Nova" w:hAnsi="Arial Nova" w:cs="Arial Nova"/>
          <w:i/>
          <w:color w:val="000000"/>
        </w:rPr>
        <w:t xml:space="preserve"> be an ISPE member, and in a role more senior than the </w:t>
      </w:r>
      <w:proofErr w:type="gramStart"/>
      <w:r>
        <w:rPr>
          <w:rFonts w:ascii="Arial Nova" w:eastAsia="Arial Nova" w:hAnsi="Arial Nova" w:cs="Arial Nova"/>
          <w:i/>
          <w:color w:val="000000"/>
        </w:rPr>
        <w:t>Nominee</w:t>
      </w:r>
      <w:proofErr w:type="gramEnd"/>
    </w:p>
    <w:p w14:paraId="41032AE6" w14:textId="77777777" w:rsidR="00DF0931" w:rsidRDefault="0007461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68"/>
        <w:rPr>
          <w:rFonts w:ascii="Arial Nova" w:eastAsia="Arial Nova" w:hAnsi="Arial Nova" w:cs="Arial Nova"/>
          <w:b/>
          <w:i/>
          <w:color w:val="000000"/>
        </w:rPr>
      </w:pPr>
      <w:r>
        <w:rPr>
          <w:rFonts w:ascii="Arial Nova" w:eastAsia="Arial Nova" w:hAnsi="Arial Nova" w:cs="Arial Nova"/>
          <w:b/>
          <w:i/>
          <w:color w:val="000000"/>
        </w:rPr>
        <w:t xml:space="preserve">Note: Nominee does </w:t>
      </w:r>
      <w:r>
        <w:rPr>
          <w:rFonts w:ascii="Arial Nova" w:eastAsia="Arial Nova" w:hAnsi="Arial Nova" w:cs="Arial Nova"/>
          <w:b/>
          <w:i/>
          <w:color w:val="000000"/>
          <w:u w:val="single"/>
        </w:rPr>
        <w:t>not</w:t>
      </w:r>
      <w:r w:rsidR="00182B80">
        <w:rPr>
          <w:rFonts w:ascii="Arial Nova" w:eastAsia="Arial Nova" w:hAnsi="Arial Nova" w:cs="Arial Nova"/>
          <w:b/>
          <w:i/>
          <w:color w:val="000000"/>
        </w:rPr>
        <w:t xml:space="preserve"> need to be a member of the ISPE</w:t>
      </w:r>
    </w:p>
    <w:sectPr w:rsidR="00DF0931">
      <w:footerReference w:type="default" r:id="rId11"/>
      <w:pgSz w:w="11906" w:h="16838"/>
      <w:pgMar w:top="709" w:right="849" w:bottom="426" w:left="851" w:header="708" w:footer="5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91114" w14:textId="77777777" w:rsidR="00034FED" w:rsidRDefault="00034FED">
      <w:pPr>
        <w:spacing w:after="0" w:line="240" w:lineRule="auto"/>
      </w:pPr>
      <w:r>
        <w:separator/>
      </w:r>
    </w:p>
  </w:endnote>
  <w:endnote w:type="continuationSeparator" w:id="0">
    <w:p w14:paraId="6867D9B4" w14:textId="77777777" w:rsidR="00034FED" w:rsidRDefault="00034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9777" w14:textId="77777777" w:rsidR="00DF0931" w:rsidRDefault="0007461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rFonts w:ascii="Cambria" w:eastAsia="Cambria" w:hAnsi="Cambria" w:cs="Cambria"/>
        <w:i/>
        <w:color w:val="4F81BD"/>
        <w:sz w:val="20"/>
        <w:szCs w:val="20"/>
      </w:rPr>
    </w:pPr>
    <w:r>
      <w:rPr>
        <w:rFonts w:ascii="Cambria" w:eastAsia="Cambria" w:hAnsi="Cambria" w:cs="Cambria"/>
        <w:i/>
        <w:color w:val="4F81BD"/>
        <w:sz w:val="20"/>
        <w:szCs w:val="20"/>
      </w:rPr>
      <w:t xml:space="preserve">Page </w:t>
    </w:r>
    <w:r>
      <w:rPr>
        <w:rFonts w:ascii="Cambria" w:eastAsia="Cambria" w:hAnsi="Cambria" w:cs="Cambria"/>
        <w:i/>
        <w:color w:val="4F81BD"/>
        <w:sz w:val="20"/>
        <w:szCs w:val="20"/>
      </w:rPr>
      <w:fldChar w:fldCharType="begin"/>
    </w:r>
    <w:r>
      <w:rPr>
        <w:rFonts w:ascii="Cambria" w:eastAsia="Cambria" w:hAnsi="Cambria" w:cs="Cambria"/>
        <w:i/>
        <w:color w:val="4F81BD"/>
        <w:sz w:val="20"/>
        <w:szCs w:val="20"/>
      </w:rPr>
      <w:instrText>PAGE</w:instrText>
    </w:r>
    <w:r>
      <w:rPr>
        <w:rFonts w:ascii="Cambria" w:eastAsia="Cambria" w:hAnsi="Cambria" w:cs="Cambria"/>
        <w:i/>
        <w:color w:val="4F81BD"/>
        <w:sz w:val="20"/>
        <w:szCs w:val="20"/>
      </w:rPr>
      <w:fldChar w:fldCharType="separate"/>
    </w:r>
    <w:r>
      <w:rPr>
        <w:rFonts w:ascii="Cambria" w:eastAsia="Cambria" w:hAnsi="Cambria" w:cs="Cambria"/>
        <w:i/>
        <w:noProof/>
        <w:color w:val="4F81BD"/>
        <w:sz w:val="20"/>
        <w:szCs w:val="20"/>
      </w:rPr>
      <w:t>1</w:t>
    </w:r>
    <w:r>
      <w:rPr>
        <w:rFonts w:ascii="Cambria" w:eastAsia="Cambria" w:hAnsi="Cambria" w:cs="Cambria"/>
        <w:i/>
        <w:color w:val="4F81BD"/>
        <w:sz w:val="20"/>
        <w:szCs w:val="20"/>
      </w:rPr>
      <w:fldChar w:fldCharType="end"/>
    </w:r>
    <w:r>
      <w:rPr>
        <w:rFonts w:ascii="Cambria" w:eastAsia="Cambria" w:hAnsi="Cambria" w:cs="Cambria"/>
        <w:i/>
        <w:color w:val="4F81BD"/>
        <w:sz w:val="20"/>
        <w:szCs w:val="20"/>
      </w:rPr>
      <w:t xml:space="preserve"> of </w:t>
    </w:r>
    <w:r>
      <w:rPr>
        <w:rFonts w:ascii="Cambria" w:eastAsia="Cambria" w:hAnsi="Cambria" w:cs="Cambria"/>
        <w:i/>
        <w:color w:val="4F81BD"/>
        <w:sz w:val="20"/>
        <w:szCs w:val="20"/>
      </w:rPr>
      <w:fldChar w:fldCharType="begin"/>
    </w:r>
    <w:r>
      <w:rPr>
        <w:rFonts w:ascii="Cambria" w:eastAsia="Cambria" w:hAnsi="Cambria" w:cs="Cambria"/>
        <w:i/>
        <w:color w:val="4F81BD"/>
        <w:sz w:val="20"/>
        <w:szCs w:val="20"/>
      </w:rPr>
      <w:instrText>NUMPAGES</w:instrText>
    </w:r>
    <w:r>
      <w:rPr>
        <w:rFonts w:ascii="Cambria" w:eastAsia="Cambria" w:hAnsi="Cambria" w:cs="Cambria"/>
        <w:i/>
        <w:color w:val="4F81BD"/>
        <w:sz w:val="20"/>
        <w:szCs w:val="20"/>
      </w:rPr>
      <w:fldChar w:fldCharType="separate"/>
    </w:r>
    <w:r>
      <w:rPr>
        <w:rFonts w:ascii="Cambria" w:eastAsia="Cambria" w:hAnsi="Cambria" w:cs="Cambria"/>
        <w:i/>
        <w:noProof/>
        <w:color w:val="4F81BD"/>
        <w:sz w:val="20"/>
        <w:szCs w:val="20"/>
      </w:rPr>
      <w:t>1</w:t>
    </w:r>
    <w:r>
      <w:rPr>
        <w:rFonts w:ascii="Cambria" w:eastAsia="Cambria" w:hAnsi="Cambria" w:cs="Cambria"/>
        <w:i/>
        <w:color w:val="4F81BD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E7E6E" w14:textId="77777777" w:rsidR="00034FED" w:rsidRDefault="00034FED">
      <w:pPr>
        <w:spacing w:after="0" w:line="240" w:lineRule="auto"/>
      </w:pPr>
      <w:r>
        <w:separator/>
      </w:r>
    </w:p>
  </w:footnote>
  <w:footnote w:type="continuationSeparator" w:id="0">
    <w:p w14:paraId="0C06BCE7" w14:textId="77777777" w:rsidR="00034FED" w:rsidRDefault="00034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461A9F"/>
    <w:multiLevelType w:val="multilevel"/>
    <w:tmpl w:val="0634612C"/>
    <w:lvl w:ilvl="0">
      <w:start w:val="1"/>
      <w:numFmt w:val="decimal"/>
      <w:lvlText w:val="%1."/>
      <w:lvlJc w:val="left"/>
      <w:pPr>
        <w:ind w:left="3240" w:hanging="360"/>
      </w:p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931"/>
    <w:rsid w:val="00034FED"/>
    <w:rsid w:val="0007461B"/>
    <w:rsid w:val="00182B80"/>
    <w:rsid w:val="002C2136"/>
    <w:rsid w:val="00DF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9E4E7"/>
  <w15:docId w15:val="{26905D8D-ACA7-4C02-A530-DC1CA8CE7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F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08DD"/>
    <w:pPr>
      <w:ind w:left="720"/>
      <w:contextualSpacing/>
    </w:pPr>
  </w:style>
  <w:style w:type="table" w:styleId="TableGrid">
    <w:name w:val="Table Grid"/>
    <w:basedOn w:val="TableNormal"/>
    <w:uiPriority w:val="59"/>
    <w:rsid w:val="003A0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6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012"/>
  </w:style>
  <w:style w:type="paragraph" w:styleId="Footer">
    <w:name w:val="footer"/>
    <w:basedOn w:val="Normal"/>
    <w:link w:val="FooterChar"/>
    <w:uiPriority w:val="99"/>
    <w:unhideWhenUsed/>
    <w:rsid w:val="00956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012"/>
  </w:style>
  <w:style w:type="character" w:styleId="PlaceholderText">
    <w:name w:val="Placeholder Text"/>
    <w:basedOn w:val="DefaultParagraphFont"/>
    <w:uiPriority w:val="99"/>
    <w:semiHidden/>
    <w:rsid w:val="00C348E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3134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1348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customStyle="1" w:styleId="normaltextrun">
    <w:name w:val="normaltextrun"/>
    <w:basedOn w:val="DefaultParagraphFont"/>
    <w:rsid w:val="00182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mergingleaders@ispeuk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y4VzTtg8tVwPYDu5E36vgyaCtg==">AMUW2mUMGnt+28dFsXPumWX6FUm72sGzE657Mi6KRUM+u4jNZq8CsVfwAG5tGK9ibXG8Ov0Yi6lyZ+RYQZxfKwEJNNIfABMkoZGCYKpenrRP2CctQ+/xt5/2ANF0wrrhtDwTpSZkNwft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Milner, Craig PH/GB</dc:creator>
  <cp:lastModifiedBy>Trudy Patterson</cp:lastModifiedBy>
  <cp:revision>2</cp:revision>
  <dcterms:created xsi:type="dcterms:W3CDTF">2021-05-19T14:47:00Z</dcterms:created>
  <dcterms:modified xsi:type="dcterms:W3CDTF">2021-05-19T14:47:00Z</dcterms:modified>
</cp:coreProperties>
</file>